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312" w:afterLines="100"/>
        <w:ind w:left="1470" w:hanging="1470" w:hangingChars="700"/>
        <w:jc w:val="left"/>
        <w:rPr>
          <w:rFonts w:ascii="华文宋体" w:hAnsi="华文宋体" w:eastAsia="华文宋体"/>
          <w:b/>
          <w:bCs/>
          <w:color w:val="auto"/>
          <w:sz w:val="36"/>
          <w:szCs w:val="36"/>
          <w:u w:val="single"/>
          <w:shd w:val="clear" w:color="auto" w:fill="FFFFFF"/>
        </w:rPr>
      </w:pPr>
      <w:r>
        <w:rPr>
          <w:color w:val="auto"/>
          <w:u w:val="single"/>
        </w:rPr>
        <w:drawing>
          <wp:inline distT="0" distB="0" distL="114300" distR="114300">
            <wp:extent cx="1009015" cy="478790"/>
            <wp:effectExtent l="0" t="0" r="0" b="0"/>
            <wp:docPr id="3" name="图片 2" descr="常大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常大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009015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华文宋体" w:hAnsi="华文宋体" w:eastAsia="华文宋体"/>
          <w:b/>
          <w:bCs/>
          <w:color w:val="auto"/>
          <w:sz w:val="36"/>
          <w:szCs w:val="36"/>
          <w:u w:val="single"/>
          <w:shd w:val="clear" w:color="auto" w:fill="FFFFFF"/>
        </w:rPr>
        <w:t xml:space="preserve">          </w:t>
      </w:r>
      <w:bookmarkStart w:id="0" w:name="_GoBack"/>
      <w:bookmarkEnd w:id="0"/>
      <w:r>
        <w:rPr>
          <w:rFonts w:hint="eastAsia" w:ascii="华文宋体" w:hAnsi="华文宋体" w:eastAsia="华文宋体"/>
          <w:b/>
          <w:bCs/>
          <w:color w:val="auto"/>
          <w:sz w:val="36"/>
          <w:szCs w:val="36"/>
          <w:u w:val="single"/>
          <w:shd w:val="clear" w:color="auto" w:fill="FFFFFF"/>
        </w:rPr>
        <w:t xml:space="preserve">                           </w:t>
      </w:r>
    </w:p>
    <w:p>
      <w:pPr>
        <w:spacing w:before="156" w:beforeLines="50" w:after="312" w:afterLines="100"/>
        <w:jc w:val="center"/>
        <w:rPr>
          <w:rFonts w:ascii="宋体" w:hAnsi="宋体" w:eastAsia="宋体" w:cs="宋体"/>
          <w:b/>
          <w:bCs/>
          <w:color w:val="auto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shd w:val="clear" w:color="auto" w:fill="FFFFFF"/>
        </w:rPr>
        <w:t>常州大学企业高级管理人员（2024）培训年卡报名表</w:t>
      </w:r>
    </w:p>
    <w:tbl>
      <w:tblPr>
        <w:tblStyle w:val="2"/>
        <w:tblW w:w="100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476"/>
        <w:gridCol w:w="1803"/>
        <w:gridCol w:w="906"/>
        <w:gridCol w:w="1451"/>
        <w:gridCol w:w="1319"/>
        <w:gridCol w:w="1218"/>
        <w:gridCol w:w="1022"/>
        <w:gridCol w:w="1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04" w:type="dxa"/>
            <w:gridSpan w:val="9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入学指引：</w:t>
            </w:r>
          </w:p>
          <w:p>
            <w:pPr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 xml:space="preserve">欢迎您申请“常州大学企业高级管理人员（2024）培训年卡”，我们承诺对您在报名中提供的全部信息严格保密。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1803" w:type="dxa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性别</w:t>
            </w:r>
          </w:p>
        </w:tc>
        <w:tc>
          <w:tcPr>
            <w:tcW w:w="1451" w:type="dxa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319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工作地点</w:t>
            </w: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02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民族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出生日期</w:t>
            </w:r>
          </w:p>
        </w:tc>
        <w:tc>
          <w:tcPr>
            <w:tcW w:w="2709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451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职务</w:t>
            </w:r>
          </w:p>
        </w:tc>
        <w:tc>
          <w:tcPr>
            <w:tcW w:w="1319" w:type="dxa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职称</w:t>
            </w:r>
          </w:p>
        </w:tc>
        <w:tc>
          <w:tcPr>
            <w:tcW w:w="2084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公司名称</w:t>
            </w:r>
          </w:p>
        </w:tc>
        <w:tc>
          <w:tcPr>
            <w:tcW w:w="8781" w:type="dxa"/>
            <w:gridSpan w:val="7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公司地址</w:t>
            </w:r>
          </w:p>
        </w:tc>
        <w:tc>
          <w:tcPr>
            <w:tcW w:w="8781" w:type="dxa"/>
            <w:gridSpan w:val="7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员工人数</w:t>
            </w:r>
          </w:p>
        </w:tc>
        <w:tc>
          <w:tcPr>
            <w:tcW w:w="2709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2770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  <w:r>
              <w:rPr>
                <w:color w:val="auto"/>
              </w:rPr>
              <w:t>0</w:t>
            </w:r>
            <w:r>
              <w:rPr>
                <w:rFonts w:hint="eastAsia"/>
                <w:color w:val="auto"/>
              </w:rPr>
              <w:t>23年企业营收规模</w:t>
            </w:r>
          </w:p>
        </w:tc>
        <w:tc>
          <w:tcPr>
            <w:tcW w:w="3302" w:type="dxa"/>
            <w:gridSpan w:val="3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手机</w:t>
            </w:r>
          </w:p>
        </w:tc>
        <w:tc>
          <w:tcPr>
            <w:tcW w:w="2709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2770" w:type="dxa"/>
            <w:gridSpan w:val="2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邮箱</w:t>
            </w:r>
          </w:p>
        </w:tc>
        <w:tc>
          <w:tcPr>
            <w:tcW w:w="3302" w:type="dxa"/>
            <w:gridSpan w:val="3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2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企业基本背景</w:t>
            </w:r>
          </w:p>
        </w:tc>
        <w:tc>
          <w:tcPr>
            <w:tcW w:w="9257" w:type="dxa"/>
            <w:gridSpan w:val="8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企业主要的业务领域：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  <w:r>
              <w:rPr>
                <w:color w:val="auto"/>
              </w:rPr>
              <w:t>IT|通信|电子|互联网</w:t>
            </w:r>
            <w:r>
              <w:rPr>
                <w:rFonts w:hint="eastAsia"/>
                <w:color w:val="auto"/>
              </w:rPr>
              <w:t xml:space="preserve">   □房地产|建筑业   □贸易|零售|物流      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  <w:r>
              <w:rPr>
                <w:color w:val="auto"/>
              </w:rPr>
              <w:t>金融业</w:t>
            </w:r>
            <w:r>
              <w:rPr>
                <w:rFonts w:hint="eastAsia"/>
                <w:color w:val="auto"/>
              </w:rPr>
              <w:t xml:space="preserve">   □服务产业 □市场|营销       □</w:t>
            </w:r>
            <w:r>
              <w:rPr>
                <w:color w:val="auto"/>
              </w:rPr>
              <w:t>文体教育|工艺美术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  <w:r>
              <w:rPr>
                <w:color w:val="auto"/>
              </w:rPr>
              <w:t>文化|传媒|娱乐|体育</w:t>
            </w:r>
            <w:r>
              <w:rPr>
                <w:rFonts w:hint="eastAsia"/>
                <w:color w:val="auto"/>
              </w:rPr>
              <w:t xml:space="preserve">   □</w:t>
            </w:r>
            <w:r>
              <w:rPr>
                <w:color w:val="auto"/>
              </w:rPr>
              <w:t>生产|加工|制造</w:t>
            </w:r>
            <w:r>
              <w:rPr>
                <w:rFonts w:hint="eastAsia"/>
                <w:color w:val="auto"/>
              </w:rPr>
              <w:t xml:space="preserve">   □</w:t>
            </w:r>
            <w:r>
              <w:rPr>
                <w:color w:val="auto"/>
              </w:rPr>
              <w:t>交通|运输|物流|仓储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□政府|非盈利机构     □农|林|牧|渔     </w:t>
            </w:r>
            <w:r>
              <w:rPr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 xml:space="preserve">□其他                 </w:t>
            </w:r>
          </w:p>
          <w:p>
            <w:pPr>
              <w:rPr>
                <w:color w:val="auto"/>
              </w:rPr>
            </w:pP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企业所有制性质：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□国有        □民营                      □外资/合资     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□股份制      □中央/地方政府部门         □其他（注明）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学习  目的</w:t>
            </w:r>
          </w:p>
        </w:tc>
        <w:tc>
          <w:tcPr>
            <w:tcW w:w="9257" w:type="dxa"/>
            <w:gridSpan w:val="8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学习的主要目的：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□整合资源  □学习新技术  □搭建行业人脉   □寻求多方合作  □系统提升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□开阔视野  □国际合作    □提高管理水平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0004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（备注）日常事务联系人：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姓    名：                               职务：                                    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手    机：                               邮箱：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0004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您</w:t>
            </w:r>
            <w:r>
              <w:rPr>
                <w:color w:val="auto"/>
              </w:rPr>
              <w:t>以何种途径关注</w:t>
            </w:r>
            <w:r>
              <w:rPr>
                <w:rFonts w:hint="eastAsia"/>
                <w:color w:val="auto"/>
              </w:rPr>
              <w:t>研修班</w:t>
            </w:r>
            <w:r>
              <w:rPr>
                <w:color w:val="auto"/>
              </w:rPr>
              <w:t>？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□常州大学商</w:t>
            </w:r>
            <w:r>
              <w:rPr>
                <w:color w:val="auto"/>
              </w:rPr>
              <w:t>学院</w:t>
            </w:r>
            <w:r>
              <w:rPr>
                <w:rFonts w:hint="eastAsia"/>
                <w:color w:val="auto"/>
              </w:rPr>
              <w:t xml:space="preserve">  □常州大学继续教育学院  □常州大学公众号 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□常州工商联</w:t>
            </w:r>
            <w:r>
              <w:rPr>
                <w:color w:val="auto"/>
              </w:rPr>
              <w:t>推荐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 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□他人</w:t>
            </w:r>
            <w:r>
              <w:rPr>
                <w:color w:val="auto"/>
              </w:rPr>
              <w:t>介绍</w:t>
            </w:r>
            <w:r>
              <w:rPr>
                <w:rFonts w:hint="eastAsia"/>
                <w:color w:val="auto"/>
              </w:rPr>
              <w:t xml:space="preserve">   请填写介绍人</w:t>
            </w:r>
            <w:r>
              <w:rPr>
                <w:color w:val="auto"/>
              </w:rPr>
              <w:t>姓名及联系方式：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10004" w:type="dxa"/>
            <w:gridSpan w:val="9"/>
            <w:vAlign w:val="center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签    名                                日期       年    月    日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● 请发送</w:t>
            </w:r>
            <w:r>
              <w:rPr>
                <w:color w:val="auto"/>
              </w:rPr>
              <w:t>报名表至邮箱</w:t>
            </w:r>
            <w:r>
              <w:rPr>
                <w:rFonts w:hint="eastAsia"/>
                <w:color w:val="auto"/>
              </w:rPr>
              <w:t>:cesare@cczu.edu.cn（或微信徐蓉老师：1</w:t>
            </w:r>
            <w:r>
              <w:rPr>
                <w:color w:val="auto"/>
              </w:rPr>
              <w:t>3376278099</w:t>
            </w:r>
            <w:r>
              <w:rPr>
                <w:rFonts w:hint="eastAsia"/>
                <w:color w:val="auto"/>
              </w:rPr>
              <w:t>）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● 将于接到申请资料后5个工作日内通知资格审查结果</w:t>
            </w:r>
            <w:r>
              <w:rPr>
                <w:color w:val="auto"/>
              </w:rPr>
              <w:t xml:space="preserve">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ODZhMDYwOGU1YjJlMzllYzFhZGE0ZjBhMDgzY2MifQ=="/>
  </w:docVars>
  <w:rsids>
    <w:rsidRoot w:val="04797315"/>
    <w:rsid w:val="0479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2024-06-20T05:38:00Z</dcterms:created>
  <dc:creator>维特图斯坦</dc:creator>
  <cp:lastModifiedBy>维特图斯坦</cp:lastModifiedBy>
  <dcterms:modified xsi:type="dcterms:W3CDTF">2024-06-20T05:38:32Z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232E6E2900504DB7A4D52B6638C69443</vt:lpwstr>
  </property>
</Properties>
</file>